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E5" w:rsidRPr="00BE380D" w:rsidRDefault="006C4EE5" w:rsidP="006C4EE5">
      <w:pPr>
        <w:spacing w:line="240" w:lineRule="auto"/>
        <w:jc w:val="center"/>
        <w:rPr>
          <w:rFonts w:ascii="Arial" w:hAnsi="Arial" w:cs="Arial"/>
          <w:b/>
          <w:bCs/>
          <w:color w:val="221E1F"/>
          <w:sz w:val="18"/>
          <w:szCs w:val="16"/>
        </w:rPr>
      </w:pPr>
      <w:r w:rsidRPr="00BE380D">
        <w:rPr>
          <w:rFonts w:ascii="Arial" w:hAnsi="Arial" w:cs="Arial"/>
          <w:b/>
          <w:bCs/>
          <w:color w:val="221E1F"/>
          <w:sz w:val="18"/>
          <w:szCs w:val="16"/>
        </w:rPr>
        <w:t>МЕТОДОЛОГИЧЕСКИЕ ПОЯСНЕНИЯ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pacing w:val="-2"/>
          <w:sz w:val="18"/>
          <w:szCs w:val="16"/>
        </w:rPr>
      </w:pPr>
      <w:proofErr w:type="gramStart"/>
      <w:r w:rsidRPr="00BE380D">
        <w:rPr>
          <w:rFonts w:ascii="Arial" w:hAnsi="Arial" w:cs="Arial"/>
          <w:spacing w:val="-2"/>
          <w:sz w:val="18"/>
          <w:szCs w:val="1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BE380D">
        <w:rPr>
          <w:rFonts w:ascii="Arial" w:hAnsi="Arial" w:cs="Arial"/>
          <w:spacing w:val="-2"/>
          <w:sz w:val="18"/>
          <w:szCs w:val="16"/>
        </w:rPr>
        <w:t xml:space="preserve">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b/>
          <w:sz w:val="18"/>
          <w:szCs w:val="16"/>
        </w:rPr>
        <w:t>Дата переписи.</w:t>
      </w:r>
      <w:r w:rsidRPr="00BE380D">
        <w:rPr>
          <w:rFonts w:ascii="Arial" w:hAnsi="Arial" w:cs="Arial"/>
          <w:sz w:val="18"/>
          <w:szCs w:val="16"/>
        </w:rPr>
        <w:t xml:space="preserve"> Всероссийская перепись населения 2020 года проведена по 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BE380D">
        <w:rPr>
          <w:rFonts w:ascii="Arial" w:hAnsi="Arial" w:cs="Arial"/>
          <w:sz w:val="18"/>
          <w:szCs w:val="16"/>
        </w:rPr>
        <w:t>Для 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BE380D">
        <w:rPr>
          <w:rFonts w:ascii="Arial" w:hAnsi="Arial" w:cs="Arial"/>
          <w:sz w:val="18"/>
          <w:szCs w:val="16"/>
        </w:rPr>
        <w:t xml:space="preserve"> </w:t>
      </w:r>
      <w:proofErr w:type="gramStart"/>
      <w:r w:rsidRPr="00BE380D">
        <w:rPr>
          <w:rFonts w:ascii="Arial" w:hAnsi="Arial" w:cs="Arial"/>
          <w:sz w:val="18"/>
          <w:szCs w:val="16"/>
        </w:rPr>
        <w:t xml:space="preserve">2020 г., регистрационный № 60299). </w:t>
      </w:r>
      <w:proofErr w:type="gramEnd"/>
    </w:p>
    <w:p w:rsidR="00E50401" w:rsidRPr="005D5B3C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pacing w:val="-4"/>
          <w:sz w:val="18"/>
          <w:szCs w:val="16"/>
        </w:rPr>
      </w:pPr>
      <w:r w:rsidRPr="005D5B3C">
        <w:rPr>
          <w:rFonts w:ascii="Arial" w:hAnsi="Arial" w:cs="Arial"/>
          <w:spacing w:val="-4"/>
          <w:sz w:val="18"/>
          <w:szCs w:val="16"/>
        </w:rPr>
        <w:t xml:space="preserve">Разработка итогов Всероссийской переписи населения 2020 года произведена по состоянию на 1 октября 2021 года.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b/>
          <w:sz w:val="18"/>
          <w:szCs w:val="16"/>
        </w:rPr>
        <w:t>Категории переписываемого населения.</w:t>
      </w:r>
      <w:r w:rsidRPr="00BE380D">
        <w:rPr>
          <w:rFonts w:ascii="Arial" w:hAnsi="Arial" w:cs="Arial"/>
          <w:sz w:val="18"/>
          <w:szCs w:val="1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proofErr w:type="gramStart"/>
      <w:r w:rsidRPr="00BE380D">
        <w:rPr>
          <w:rFonts w:ascii="Arial" w:hAnsi="Arial" w:cs="Arial"/>
          <w:sz w:val="18"/>
          <w:szCs w:val="1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убежище, включая и тех из них, кто не успел оформить регистрационные документы;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и иностранные граждане и лица без гражданства, прибывшие в  Россию из-за рубежа на учебу, работу или с другой целью на срок один год и более (независимо от того, сколько времени они </w:t>
      </w:r>
      <w:proofErr w:type="gramStart"/>
      <w:r w:rsidRPr="00BE380D">
        <w:rPr>
          <w:rFonts w:ascii="Arial" w:hAnsi="Arial" w:cs="Arial"/>
          <w:sz w:val="18"/>
          <w:szCs w:val="16"/>
        </w:rPr>
        <w:t>пробыли в стране и сколько им осталось</w:t>
      </w:r>
      <w:proofErr w:type="gramEnd"/>
      <w:r w:rsidRPr="00BE380D">
        <w:rPr>
          <w:rFonts w:ascii="Arial" w:hAnsi="Arial" w:cs="Arial"/>
          <w:sz w:val="18"/>
          <w:szCs w:val="16"/>
        </w:rPr>
        <w:t xml:space="preserve"> находиться в России).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pacing w:val="-2"/>
          <w:sz w:val="18"/>
          <w:szCs w:val="16"/>
        </w:rPr>
      </w:pPr>
      <w:r w:rsidRPr="00BE380D">
        <w:rPr>
          <w:rFonts w:ascii="Arial" w:hAnsi="Arial" w:cs="Arial"/>
          <w:spacing w:val="-2"/>
          <w:sz w:val="18"/>
          <w:szCs w:val="1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Бездомные учтены в том месте, где их застала перепись.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Не учитывались при переписи населения: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</w:t>
      </w:r>
      <w:proofErr w:type="gramStart"/>
      <w:r w:rsidRPr="00BE380D">
        <w:rPr>
          <w:rFonts w:ascii="Arial" w:hAnsi="Arial" w:cs="Arial"/>
          <w:sz w:val="18"/>
          <w:szCs w:val="16"/>
        </w:rPr>
        <w:t>выехали и сколько им осталось</w:t>
      </w:r>
      <w:proofErr w:type="gramEnd"/>
      <w:r w:rsidRPr="00BE380D">
        <w:rPr>
          <w:rFonts w:ascii="Arial" w:hAnsi="Arial" w:cs="Arial"/>
          <w:sz w:val="18"/>
          <w:szCs w:val="16"/>
        </w:rPr>
        <w:t xml:space="preserve"> находиться за рубежом);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:rsidR="00E50401" w:rsidRPr="00BE380D" w:rsidRDefault="00E50401" w:rsidP="00E50401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Население переписано </w:t>
      </w:r>
      <w:r w:rsidRPr="00BE380D">
        <w:rPr>
          <w:rFonts w:ascii="Arial" w:hAnsi="Arial" w:cs="Arial"/>
          <w:b/>
          <w:sz w:val="18"/>
          <w:szCs w:val="16"/>
        </w:rPr>
        <w:t>по месту своего постоянного (обычного) жительства</w:t>
      </w:r>
      <w:r w:rsidRPr="00BE380D">
        <w:rPr>
          <w:rFonts w:ascii="Arial" w:hAnsi="Arial" w:cs="Arial"/>
          <w:sz w:val="18"/>
          <w:szCs w:val="1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Единицей места проживания считается жилое помещение, в понятие которого входят: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а) квартира в многоквартирном доме (включая квартиру в общежитии квартирного типа);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б) индивидуальный (одноквартирный) дом (изба,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сторожка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, коттедж или другое одноквартирное строение);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lastRenderedPageBreak/>
        <w:t>в) комната в общежитии (</w:t>
      </w:r>
      <w:proofErr w:type="spellStart"/>
      <w:r w:rsidRPr="00BE380D">
        <w:rPr>
          <w:rFonts w:ascii="Arial" w:hAnsi="Arial" w:cs="Arial"/>
          <w:color w:val="221E1F"/>
          <w:sz w:val="18"/>
          <w:szCs w:val="16"/>
        </w:rPr>
        <w:t>неквартирного</w:t>
      </w:r>
      <w:proofErr w:type="spellEnd"/>
      <w:r w:rsidRPr="00BE380D">
        <w:rPr>
          <w:rFonts w:ascii="Arial" w:hAnsi="Arial" w:cs="Arial"/>
          <w:color w:val="221E1F"/>
          <w:sz w:val="18"/>
          <w:szCs w:val="16"/>
        </w:rPr>
        <w:t xml:space="preserve"> типа);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spellStart"/>
      <w:r w:rsidRPr="00BE380D">
        <w:rPr>
          <w:rFonts w:ascii="Arial" w:hAnsi="Arial" w:cs="Arial"/>
          <w:color w:val="221E1F"/>
          <w:sz w:val="18"/>
          <w:szCs w:val="16"/>
        </w:rPr>
        <w:t>д</w:t>
      </w:r>
      <w:proofErr w:type="spellEnd"/>
      <w:r w:rsidRPr="00BE380D">
        <w:rPr>
          <w:rFonts w:ascii="Arial" w:hAnsi="Arial" w:cs="Arial"/>
          <w:color w:val="221E1F"/>
          <w:sz w:val="18"/>
          <w:szCs w:val="16"/>
        </w:rPr>
        <w:t xml:space="preserve">) любое другое помещение, приспособленное для жилья (вагончик, бытовка, </w:t>
      </w:r>
      <w:proofErr w:type="spellStart"/>
      <w:r w:rsidRPr="00BE380D">
        <w:rPr>
          <w:rFonts w:ascii="Arial" w:hAnsi="Arial" w:cs="Arial"/>
          <w:color w:val="221E1F"/>
          <w:sz w:val="18"/>
          <w:szCs w:val="16"/>
        </w:rPr>
        <w:t>хозблок</w:t>
      </w:r>
      <w:proofErr w:type="spellEnd"/>
      <w:r w:rsidRPr="00BE380D">
        <w:rPr>
          <w:rFonts w:ascii="Arial" w:hAnsi="Arial" w:cs="Arial"/>
          <w:color w:val="221E1F"/>
          <w:sz w:val="18"/>
          <w:szCs w:val="16"/>
        </w:rPr>
        <w:t xml:space="preserve">, баржа и т.п.);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 и т.п.), в казармах, местах заключения, религиозных организациях.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, религиозного паломничества и т.п., переписывались по месту их постоянного жительства с отметкой о временном отсутствии.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нахождения. Численность этой категории населения представлена в таблице 1 тома 1.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 xml:space="preserve">11) Лица (независимо от их гражданства), прибывшие в Российскую Федерацию на срок 1 год и более на работу по контрактам </w:t>
      </w:r>
      <w:proofErr w:type="spellStart"/>
      <w:r w:rsidRPr="00BE380D">
        <w:rPr>
          <w:rFonts w:ascii="Arial" w:hAnsi="Arial" w:cs="Arial"/>
          <w:color w:val="221E1F"/>
          <w:sz w:val="18"/>
          <w:szCs w:val="16"/>
        </w:rPr>
        <w:t>c</w:t>
      </w:r>
      <w:proofErr w:type="spellEnd"/>
      <w:r w:rsidRPr="00BE380D">
        <w:rPr>
          <w:rFonts w:ascii="Arial" w:hAnsi="Arial" w:cs="Arial"/>
          <w:color w:val="221E1F"/>
          <w:sz w:val="18"/>
          <w:szCs w:val="16"/>
        </w:rPr>
        <w:t xml:space="preserve">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12) 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13) 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E50401" w:rsidRPr="00BE380D" w:rsidRDefault="00E50401" w:rsidP="00E50401">
      <w:pPr>
        <w:pStyle w:val="Default"/>
        <w:spacing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  <w:proofErr w:type="gramEnd"/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lastRenderedPageBreak/>
        <w:t>Программа Всероссийской переписи населения 2020 года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>Образцы форм переписных листов приведены в Приложении. Форма и те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кст бл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дств к с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Метод переписи.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слов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Контрольные мероприятия.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контроля за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 заполнением переписных листов» и выдавалась справка о 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 правильности переписи. Люди, пропущенные в ходе переписи и выявленные во время контрольного обхода, вносились в переписные листы, а ошибочно переписанные исключались из них.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Итоги переписи.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</w:t>
      </w:r>
      <w:r>
        <w:rPr>
          <w:rFonts w:ascii="Arial" w:hAnsi="Arial" w:cs="Arial"/>
          <w:color w:val="221E1F"/>
          <w:sz w:val="18"/>
          <w:szCs w:val="16"/>
        </w:rPr>
        <w:t>Ставропольского края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(далее - постоянное население). </w:t>
      </w:r>
    </w:p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FD282F">
        <w:rPr>
          <w:rFonts w:ascii="Arial" w:hAnsi="Arial" w:cs="Arial"/>
          <w:b/>
          <w:sz w:val="18"/>
          <w:szCs w:val="20"/>
        </w:rPr>
        <w:t xml:space="preserve">Возраст. </w:t>
      </w:r>
      <w:r w:rsidRPr="00FD282F">
        <w:rPr>
          <w:rFonts w:ascii="Arial" w:hAnsi="Arial" w:cs="Arial"/>
          <w:sz w:val="18"/>
          <w:szCs w:val="20"/>
        </w:rPr>
        <w:t xml:space="preserve">Данные о возрасте получены на основе ответов на вопрос 3 переписных листов формы Л о дате рождения. На основании даты рождения автоматически рассчитано полное число исполнившихся лет. Вопрос о дате рождения был обязательным для заполнения всеми респондентами, поэтому в таблицах отсутствует группа «Возраст не указан». В таблицах </w:t>
      </w:r>
      <w:r w:rsidR="006F6950">
        <w:rPr>
          <w:rFonts w:ascii="Arial" w:hAnsi="Arial" w:cs="Arial"/>
          <w:sz w:val="18"/>
          <w:szCs w:val="20"/>
        </w:rPr>
        <w:t>2 и 3</w:t>
      </w:r>
      <w:r w:rsidRPr="00FD282F">
        <w:rPr>
          <w:rFonts w:ascii="Arial" w:hAnsi="Arial" w:cs="Arial"/>
          <w:sz w:val="18"/>
          <w:szCs w:val="20"/>
        </w:rPr>
        <w:t xml:space="preserve"> наряду с возрастной структурой населения, представленной по пятилетним </w:t>
      </w:r>
      <w:r>
        <w:rPr>
          <w:rFonts w:ascii="Arial" w:hAnsi="Arial" w:cs="Arial"/>
          <w:sz w:val="18"/>
          <w:szCs w:val="20"/>
        </w:rPr>
        <w:t xml:space="preserve">возрастным группам, приводятся </w:t>
      </w:r>
      <w:r w:rsidRPr="00FD282F">
        <w:rPr>
          <w:rFonts w:ascii="Arial" w:hAnsi="Arial" w:cs="Arial"/>
          <w:sz w:val="18"/>
          <w:szCs w:val="20"/>
        </w:rPr>
        <w:t xml:space="preserve">данные по отдельным укрупненным возрастным группам, используемым в различных расчетах при анализе информации и разработке социально–экономических программ. </w:t>
      </w:r>
    </w:p>
    <w:p w:rsidR="00E50401" w:rsidRPr="00FD282F" w:rsidRDefault="00E50401" w:rsidP="00E50401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FD282F">
        <w:rPr>
          <w:rFonts w:ascii="Arial" w:hAnsi="Arial" w:cs="Arial"/>
          <w:sz w:val="18"/>
          <w:szCs w:val="20"/>
        </w:rPr>
        <w:t>Такими группами являются: население моложе трудоспособного возраста, к которому относятся дети и подростки до 16 лет; население трудоспособного возраста – мужчины 16-61,5 лет, женщины 16-56,5 лет; население старше трудоспособного возраста – мужчины 61,5 лет и более, женщины 56,5 лет и более. По сравнению с предыдущей Всероссийской переписью населения 2010 года изменились законодательно установленные  границы возраста, 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 верхняя граница трудоспособного возраста составляла соответственно для мужчин 61,5 лет и для женщин 56,5 лет. Таким образом, на дату переписи используются следующие возрастные интервалы:</w:t>
      </w:r>
    </w:p>
    <w:tbl>
      <w:tblPr>
        <w:tblStyle w:val="a3"/>
        <w:tblW w:w="4923" w:type="pct"/>
        <w:jc w:val="center"/>
        <w:tblInd w:w="108" w:type="dxa"/>
        <w:tblLook w:val="04A0"/>
      </w:tblPr>
      <w:tblGrid>
        <w:gridCol w:w="2760"/>
        <w:gridCol w:w="4071"/>
        <w:gridCol w:w="3429"/>
      </w:tblGrid>
      <w:tr w:rsidR="00E50401" w:rsidRPr="00FD282F" w:rsidTr="00ED657D">
        <w:trPr>
          <w:jc w:val="center"/>
        </w:trPr>
        <w:tc>
          <w:tcPr>
            <w:tcW w:w="1345" w:type="pct"/>
          </w:tcPr>
          <w:p w:rsidR="00E50401" w:rsidRPr="00FD282F" w:rsidRDefault="00E50401" w:rsidP="00ED657D">
            <w:pPr>
              <w:spacing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pct"/>
          </w:tcPr>
          <w:p w:rsidR="00E50401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 xml:space="preserve">Всероссийская перепись населения </w:t>
            </w:r>
          </w:p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2020 года</w:t>
            </w:r>
          </w:p>
        </w:tc>
        <w:tc>
          <w:tcPr>
            <w:tcW w:w="1671" w:type="pct"/>
          </w:tcPr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Всероссийская перепись населения 2010 года</w:t>
            </w:r>
          </w:p>
        </w:tc>
      </w:tr>
      <w:tr w:rsidR="00E50401" w:rsidRPr="00FD282F" w:rsidTr="00ED657D">
        <w:trPr>
          <w:jc w:val="center"/>
        </w:trPr>
        <w:tc>
          <w:tcPr>
            <w:tcW w:w="1345" w:type="pct"/>
          </w:tcPr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население трудоспособного возраста</w:t>
            </w:r>
          </w:p>
        </w:tc>
        <w:tc>
          <w:tcPr>
            <w:tcW w:w="1984" w:type="pct"/>
          </w:tcPr>
          <w:p w:rsidR="00E50401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 xml:space="preserve">мужчины 16-61,5 лет, </w:t>
            </w:r>
          </w:p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женщины 16-56,5 лет</w:t>
            </w:r>
          </w:p>
        </w:tc>
        <w:tc>
          <w:tcPr>
            <w:tcW w:w="1671" w:type="pct"/>
          </w:tcPr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мужчины 16-59 лет,</w:t>
            </w:r>
          </w:p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женщины 16-54 лет</w:t>
            </w:r>
          </w:p>
        </w:tc>
      </w:tr>
      <w:tr w:rsidR="00E50401" w:rsidRPr="00FD282F" w:rsidTr="00ED657D">
        <w:trPr>
          <w:jc w:val="center"/>
        </w:trPr>
        <w:tc>
          <w:tcPr>
            <w:tcW w:w="1345" w:type="pct"/>
          </w:tcPr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население старше трудоспособного возраста</w:t>
            </w:r>
          </w:p>
        </w:tc>
        <w:tc>
          <w:tcPr>
            <w:tcW w:w="1984" w:type="pct"/>
          </w:tcPr>
          <w:p w:rsidR="00E50401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 xml:space="preserve">мужчины 61,5 лет и более, </w:t>
            </w:r>
          </w:p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женщины 56,5 лет и более</w:t>
            </w:r>
          </w:p>
        </w:tc>
        <w:tc>
          <w:tcPr>
            <w:tcW w:w="1671" w:type="pct"/>
          </w:tcPr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мужчины 60 лет и более,</w:t>
            </w:r>
          </w:p>
          <w:p w:rsidR="00E50401" w:rsidRPr="00FD282F" w:rsidRDefault="00E50401" w:rsidP="00ED657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женщины 55 лет и более</w:t>
            </w:r>
          </w:p>
        </w:tc>
      </w:tr>
    </w:tbl>
    <w:p w:rsidR="006F6950" w:rsidRPr="006F6950" w:rsidRDefault="006F6950" w:rsidP="006F6950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6F6950">
        <w:rPr>
          <w:rFonts w:ascii="Arial" w:hAnsi="Arial" w:cs="Arial"/>
          <w:b/>
          <w:sz w:val="18"/>
          <w:szCs w:val="18"/>
        </w:rPr>
        <w:lastRenderedPageBreak/>
        <w:t>Домохозяйство.</w:t>
      </w:r>
      <w:r w:rsidRPr="006F6950">
        <w:rPr>
          <w:rFonts w:ascii="Arial" w:hAnsi="Arial" w:cs="Arial"/>
          <w:sz w:val="18"/>
          <w:szCs w:val="18"/>
        </w:rPr>
        <w:t xml:space="preserve"> При переписи населения 2020 года опрос населения проводился</w:t>
      </w:r>
      <w:r w:rsidRPr="006F6950">
        <w:rPr>
          <w:rFonts w:ascii="Arial" w:hAnsi="Arial" w:cs="Arial"/>
          <w:sz w:val="18"/>
          <w:szCs w:val="20"/>
        </w:rPr>
        <w:t xml:space="preserve">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домохозяйствами бездомных. </w:t>
      </w:r>
    </w:p>
    <w:p w:rsidR="006F6950" w:rsidRPr="006F6950" w:rsidRDefault="006F6950" w:rsidP="006F6950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6F6950">
        <w:rPr>
          <w:rFonts w:ascii="Arial" w:hAnsi="Arial" w:cs="Arial"/>
          <w:sz w:val="18"/>
          <w:szCs w:val="20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6F6950">
        <w:rPr>
          <w:rFonts w:ascii="Arial" w:hAnsi="Arial" w:cs="Arial"/>
          <w:sz w:val="18"/>
          <w:szCs w:val="20"/>
        </w:rPr>
        <w:t>неквартирного</w:t>
      </w:r>
      <w:proofErr w:type="spellEnd"/>
      <w:r w:rsidRPr="006F6950">
        <w:rPr>
          <w:rFonts w:ascii="Arial" w:hAnsi="Arial" w:cs="Arial"/>
          <w:sz w:val="18"/>
          <w:szCs w:val="20"/>
        </w:rPr>
        <w:t xml:space="preserve"> типа, других жилых помещениях и помещениях, приспособленных для жилья.</w:t>
      </w:r>
    </w:p>
    <w:p w:rsidR="006F6950" w:rsidRPr="006F6950" w:rsidRDefault="006F6950" w:rsidP="006F6950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6F6950">
        <w:rPr>
          <w:rFonts w:ascii="Arial" w:hAnsi="Arial" w:cs="Arial"/>
          <w:sz w:val="18"/>
          <w:szCs w:val="20"/>
        </w:rPr>
        <w:t xml:space="preserve">В таблице 1 приведены данные о миграционных характеристиках всего постоянного населения </w:t>
      </w:r>
      <w:r>
        <w:rPr>
          <w:rFonts w:ascii="Arial" w:hAnsi="Arial" w:cs="Arial"/>
          <w:sz w:val="18"/>
          <w:szCs w:val="20"/>
        </w:rPr>
        <w:t>СКФО и субъектов РФ в его составе</w:t>
      </w:r>
      <w:r w:rsidRPr="006F6950">
        <w:rPr>
          <w:rFonts w:ascii="Arial" w:hAnsi="Arial" w:cs="Arial"/>
          <w:sz w:val="18"/>
          <w:szCs w:val="20"/>
        </w:rPr>
        <w:t>, в таблицах 2</w:t>
      </w:r>
      <w:r>
        <w:rPr>
          <w:rFonts w:ascii="Arial" w:hAnsi="Arial" w:cs="Arial"/>
          <w:sz w:val="18"/>
          <w:szCs w:val="20"/>
        </w:rPr>
        <w:t xml:space="preserve"> и 3</w:t>
      </w:r>
      <w:r w:rsidRPr="006F6950">
        <w:rPr>
          <w:rFonts w:ascii="Arial" w:hAnsi="Arial" w:cs="Arial"/>
          <w:sz w:val="18"/>
          <w:szCs w:val="20"/>
        </w:rPr>
        <w:t xml:space="preserve"> представлены данные только о постоянном населении частных домохозяйств</w:t>
      </w:r>
      <w:r>
        <w:rPr>
          <w:rFonts w:ascii="Arial" w:hAnsi="Arial" w:cs="Arial"/>
          <w:sz w:val="18"/>
          <w:szCs w:val="20"/>
        </w:rPr>
        <w:t xml:space="preserve"> по Ставропольскому краю</w:t>
      </w:r>
      <w:r w:rsidRPr="006F6950">
        <w:rPr>
          <w:rFonts w:ascii="Arial" w:hAnsi="Arial" w:cs="Arial"/>
          <w:sz w:val="18"/>
          <w:szCs w:val="20"/>
        </w:rPr>
        <w:t xml:space="preserve">. </w:t>
      </w:r>
    </w:p>
    <w:p w:rsidR="006F6950" w:rsidRPr="006F6950" w:rsidRDefault="006F6950" w:rsidP="006F6950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6F6950">
        <w:rPr>
          <w:rFonts w:ascii="Arial" w:hAnsi="Arial" w:cs="Arial"/>
          <w:sz w:val="18"/>
          <w:szCs w:val="20"/>
        </w:rPr>
        <w:t xml:space="preserve">Данные о </w:t>
      </w:r>
      <w:r w:rsidRPr="006F6950">
        <w:rPr>
          <w:rFonts w:ascii="Arial" w:hAnsi="Arial" w:cs="Arial"/>
          <w:b/>
          <w:sz w:val="18"/>
          <w:szCs w:val="20"/>
        </w:rPr>
        <w:t>месте рождения</w:t>
      </w:r>
      <w:r w:rsidRPr="006F6950">
        <w:rPr>
          <w:rFonts w:ascii="Arial" w:hAnsi="Arial" w:cs="Arial"/>
          <w:sz w:val="18"/>
          <w:szCs w:val="20"/>
        </w:rPr>
        <w:t xml:space="preserve">, приведенные в таблице 1, получены на основе ответов на вопрос 6 «Место Вашего рождения» переписного листа формы Л, в котором указывался субъект Российской Федерации или иностранное государство, на территории которого родился респондент. </w:t>
      </w:r>
      <w:proofErr w:type="spellStart"/>
      <w:r w:rsidRPr="006F6950">
        <w:rPr>
          <w:rFonts w:ascii="Arial" w:hAnsi="Arial" w:cs="Arial"/>
          <w:sz w:val="18"/>
          <w:szCs w:val="20"/>
        </w:rPr>
        <w:t>Муниципально-территориальные</w:t>
      </w:r>
      <w:proofErr w:type="spellEnd"/>
      <w:r w:rsidRPr="006F6950">
        <w:rPr>
          <w:rFonts w:ascii="Arial" w:hAnsi="Arial" w:cs="Arial"/>
          <w:sz w:val="18"/>
          <w:szCs w:val="20"/>
        </w:rPr>
        <w:t xml:space="preserve"> изменения, произошедшие после рождения респондентов, не учитывались.</w:t>
      </w:r>
    </w:p>
    <w:p w:rsidR="006F6950" w:rsidRPr="006F6950" w:rsidRDefault="006F6950" w:rsidP="006F6950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proofErr w:type="gramStart"/>
      <w:r w:rsidRPr="006F6950">
        <w:rPr>
          <w:rFonts w:ascii="Arial" w:hAnsi="Arial" w:cs="Arial"/>
          <w:sz w:val="18"/>
          <w:szCs w:val="20"/>
        </w:rPr>
        <w:t xml:space="preserve">Данные о </w:t>
      </w:r>
      <w:r w:rsidRPr="006F6950">
        <w:rPr>
          <w:rFonts w:ascii="Arial" w:hAnsi="Arial" w:cs="Arial"/>
          <w:b/>
          <w:sz w:val="18"/>
          <w:szCs w:val="20"/>
        </w:rPr>
        <w:t>продолжительности проживания населения</w:t>
      </w:r>
      <w:r w:rsidRPr="006F6950">
        <w:rPr>
          <w:rFonts w:ascii="Arial" w:hAnsi="Arial" w:cs="Arial"/>
          <w:sz w:val="18"/>
          <w:szCs w:val="20"/>
        </w:rPr>
        <w:t xml:space="preserve"> частных домохозяйств в месте постоянного жительства, приведенные в таблице 2, получены на основе ответов на вопрос 7 «С какого года Вы непрерывно проживаете в этом населенном пункте?» переписного листа формы Л. Продолжительность непрерывного проживания учитывалась независимо от наличия регистрации (прописки) и ее характера (постоянная или временная).</w:t>
      </w:r>
      <w:proofErr w:type="gramEnd"/>
      <w:r w:rsidRPr="006F6950">
        <w:rPr>
          <w:rFonts w:ascii="Arial" w:hAnsi="Arial" w:cs="Arial"/>
          <w:sz w:val="18"/>
          <w:szCs w:val="20"/>
        </w:rPr>
        <w:t xml:space="preserve"> 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Pr="006F6950">
        <w:rPr>
          <w:rFonts w:ascii="Arial" w:hAnsi="Arial" w:cs="Arial"/>
          <w:sz w:val="18"/>
          <w:szCs w:val="20"/>
        </w:rPr>
        <w:softHyphen/>
        <w:t xml:space="preserve">ства (поездки на отдых, к знакомым, родственникам и т.п.). </w:t>
      </w:r>
    </w:p>
    <w:p w:rsidR="006F6950" w:rsidRPr="006F6950" w:rsidRDefault="006F6950" w:rsidP="006F6950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6F6950">
        <w:rPr>
          <w:rFonts w:ascii="Arial" w:hAnsi="Arial" w:cs="Arial"/>
          <w:sz w:val="18"/>
          <w:szCs w:val="20"/>
        </w:rPr>
        <w:t xml:space="preserve">Непрерывность проживания считалась прерванной для тех лиц, которые родились и проживали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:rsidR="006F6950" w:rsidRPr="006F6950" w:rsidRDefault="006F6950" w:rsidP="006F6950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6F6950">
        <w:rPr>
          <w:rFonts w:ascii="Arial" w:hAnsi="Arial" w:cs="Arial"/>
          <w:sz w:val="18"/>
          <w:szCs w:val="20"/>
        </w:rPr>
        <w:t>Если опрашиваемый непрерывно проживал в месте постоянного жительства не с рождения, то в вопросе 7 также отмечался год, с которого опрашиваемый непрерывно проживал в населенном пункте, и задавался вопрос 8 «</w:t>
      </w:r>
      <w:r w:rsidRPr="006F6950">
        <w:rPr>
          <w:rFonts w:ascii="Arial" w:hAnsi="Arial" w:cs="Arial"/>
          <w:bCs/>
          <w:sz w:val="18"/>
          <w:szCs w:val="20"/>
        </w:rPr>
        <w:t xml:space="preserve">Ваше </w:t>
      </w:r>
      <w:r w:rsidRPr="006F6950">
        <w:rPr>
          <w:rFonts w:ascii="Arial" w:hAnsi="Arial" w:cs="Arial"/>
          <w:b/>
          <w:bCs/>
          <w:sz w:val="18"/>
          <w:szCs w:val="20"/>
        </w:rPr>
        <w:t>прежнее место жительства</w:t>
      </w:r>
      <w:r w:rsidRPr="006F6950">
        <w:rPr>
          <w:rFonts w:ascii="Arial" w:hAnsi="Arial" w:cs="Arial"/>
          <w:bCs/>
          <w:sz w:val="18"/>
          <w:szCs w:val="20"/>
        </w:rPr>
        <w:t>» для указания субъекта Российской Федерации или иностранного государства, где респондент проживал до переезда.</w:t>
      </w:r>
      <w:r w:rsidRPr="006F6950">
        <w:rPr>
          <w:rFonts w:ascii="Arial" w:hAnsi="Arial" w:cs="Arial"/>
          <w:sz w:val="18"/>
          <w:szCs w:val="20"/>
        </w:rPr>
        <w:t xml:space="preserve"> При этом не учитывались </w:t>
      </w:r>
      <w:proofErr w:type="spellStart"/>
      <w:r w:rsidRPr="006F6950">
        <w:rPr>
          <w:rFonts w:ascii="Arial" w:hAnsi="Arial" w:cs="Arial"/>
          <w:sz w:val="18"/>
          <w:szCs w:val="20"/>
        </w:rPr>
        <w:t>муниципально-территориальные</w:t>
      </w:r>
      <w:proofErr w:type="spellEnd"/>
      <w:r w:rsidRPr="006F6950">
        <w:rPr>
          <w:rFonts w:ascii="Arial" w:hAnsi="Arial" w:cs="Arial"/>
          <w:sz w:val="18"/>
          <w:szCs w:val="20"/>
        </w:rPr>
        <w:t xml:space="preserve"> изменения, произошедшие после переезда.</w:t>
      </w:r>
    </w:p>
    <w:p w:rsidR="006F6950" w:rsidRPr="00CF041B" w:rsidRDefault="006F6950" w:rsidP="006F6950">
      <w:pPr>
        <w:widowControl w:val="0"/>
        <w:spacing w:after="0" w:line="240" w:lineRule="exact"/>
        <w:ind w:firstLine="709"/>
        <w:jc w:val="both"/>
        <w:outlineLvl w:val="1"/>
        <w:rPr>
          <w:rFonts w:ascii="Arial" w:hAnsi="Arial" w:cs="Arial"/>
          <w:sz w:val="18"/>
          <w:szCs w:val="20"/>
        </w:rPr>
      </w:pPr>
      <w:r w:rsidRPr="00CF041B">
        <w:rPr>
          <w:rFonts w:ascii="Arial" w:hAnsi="Arial" w:cs="Arial"/>
          <w:sz w:val="18"/>
          <w:szCs w:val="20"/>
        </w:rPr>
        <w:t>В таблиц</w:t>
      </w:r>
      <w:r w:rsidR="00DB6637">
        <w:rPr>
          <w:rFonts w:ascii="Arial" w:hAnsi="Arial" w:cs="Arial"/>
          <w:sz w:val="18"/>
          <w:szCs w:val="20"/>
        </w:rPr>
        <w:t>ах 4 и</w:t>
      </w:r>
      <w:r w:rsidR="00327E35" w:rsidRPr="00CF041B">
        <w:rPr>
          <w:rFonts w:ascii="Arial" w:hAnsi="Arial" w:cs="Arial"/>
          <w:sz w:val="18"/>
          <w:szCs w:val="20"/>
        </w:rPr>
        <w:t xml:space="preserve"> </w:t>
      </w:r>
      <w:r w:rsidR="00DB6637" w:rsidRPr="00DB6637">
        <w:rPr>
          <w:rFonts w:ascii="Arial" w:hAnsi="Arial" w:cs="Arial"/>
          <w:sz w:val="18"/>
          <w:szCs w:val="20"/>
        </w:rPr>
        <w:t>5</w:t>
      </w:r>
      <w:r w:rsidRPr="00CF041B">
        <w:rPr>
          <w:rFonts w:ascii="Arial" w:hAnsi="Arial" w:cs="Arial"/>
          <w:sz w:val="18"/>
          <w:szCs w:val="20"/>
        </w:rPr>
        <w:t xml:space="preserve"> представлена информация о населении,</w:t>
      </w:r>
      <w:r w:rsidRPr="00CF041B">
        <w:rPr>
          <w:rFonts w:ascii="Arial" w:hAnsi="Arial" w:cs="Arial"/>
          <w:b/>
          <w:sz w:val="18"/>
          <w:szCs w:val="20"/>
        </w:rPr>
        <w:t xml:space="preserve"> проживавшем более года в других странах. </w:t>
      </w:r>
      <w:proofErr w:type="gramStart"/>
      <w:r w:rsidRPr="00CF041B">
        <w:rPr>
          <w:rFonts w:ascii="Arial" w:hAnsi="Arial" w:cs="Arial"/>
          <w:sz w:val="18"/>
          <w:szCs w:val="20"/>
        </w:rPr>
        <w:t>Эти данные получены на основе ответов на вопрос 9 «Проживали ли Вы более 12 месяцев в других странах?» переписного листа формы Л. Не считалось проживанием в других странах 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а также проживание в Республике Крым или г. Севастополе до</w:t>
      </w:r>
      <w:proofErr w:type="gramEnd"/>
      <w:r w:rsidRPr="00CF041B">
        <w:rPr>
          <w:rFonts w:ascii="Arial" w:hAnsi="Arial" w:cs="Arial"/>
          <w:sz w:val="18"/>
          <w:szCs w:val="20"/>
        </w:rPr>
        <w:t xml:space="preserve"> 18 марта 2014 г., если жители не покидали полуостров Крым и Россию на 12 месяцев и более. </w:t>
      </w:r>
    </w:p>
    <w:p w:rsidR="006F6950" w:rsidRPr="006F6950" w:rsidRDefault="006F6950" w:rsidP="006F6950">
      <w:pPr>
        <w:widowControl w:val="0"/>
        <w:spacing w:after="0" w:line="240" w:lineRule="exact"/>
        <w:ind w:firstLine="709"/>
        <w:jc w:val="both"/>
        <w:outlineLvl w:val="1"/>
        <w:rPr>
          <w:rFonts w:ascii="Arial" w:hAnsi="Arial" w:cs="Arial"/>
          <w:sz w:val="18"/>
          <w:szCs w:val="20"/>
        </w:rPr>
      </w:pPr>
      <w:r w:rsidRPr="00CF041B">
        <w:rPr>
          <w:rFonts w:ascii="Arial" w:hAnsi="Arial" w:cs="Arial"/>
          <w:sz w:val="18"/>
          <w:szCs w:val="20"/>
        </w:rPr>
        <w:t xml:space="preserve">В таблице </w:t>
      </w:r>
      <w:r w:rsidR="000B0F73">
        <w:rPr>
          <w:rFonts w:ascii="Arial" w:hAnsi="Arial" w:cs="Arial"/>
          <w:sz w:val="18"/>
          <w:szCs w:val="20"/>
        </w:rPr>
        <w:t>4</w:t>
      </w:r>
      <w:r w:rsidRPr="00CF041B">
        <w:rPr>
          <w:rFonts w:ascii="Arial" w:hAnsi="Arial" w:cs="Arial"/>
          <w:sz w:val="18"/>
          <w:szCs w:val="20"/>
        </w:rPr>
        <w:t xml:space="preserve"> содержатся данные о странах, в которых проживали более одного года жители </w:t>
      </w:r>
      <w:r w:rsidR="000B0F73">
        <w:rPr>
          <w:rFonts w:ascii="Arial" w:hAnsi="Arial" w:cs="Arial"/>
          <w:sz w:val="18"/>
          <w:szCs w:val="20"/>
        </w:rPr>
        <w:t>Ставропольского края</w:t>
      </w:r>
      <w:r w:rsidRPr="00CF041B">
        <w:rPr>
          <w:rFonts w:ascii="Arial" w:hAnsi="Arial" w:cs="Arial"/>
          <w:sz w:val="18"/>
          <w:szCs w:val="20"/>
        </w:rPr>
        <w:t xml:space="preserve">. В таблице </w:t>
      </w:r>
      <w:r w:rsidR="000B0F73">
        <w:rPr>
          <w:rFonts w:ascii="Arial" w:hAnsi="Arial" w:cs="Arial"/>
          <w:sz w:val="18"/>
          <w:szCs w:val="20"/>
        </w:rPr>
        <w:t>5</w:t>
      </w:r>
      <w:r w:rsidRPr="00CF041B">
        <w:rPr>
          <w:rFonts w:ascii="Arial" w:hAnsi="Arial" w:cs="Arial"/>
          <w:sz w:val="18"/>
          <w:szCs w:val="20"/>
        </w:rPr>
        <w:t xml:space="preserve"> эта категория населения распределена по году прибытия или возвращения на территорию России. Такие данные получены на основе ответов на вопросы 9.1 «Где Вы проживали до прибытия в Россию?»  и 9.2 «Год прибытия (возвращения) в Россию» переписного листа формы Л.</w:t>
      </w:r>
      <w:r w:rsidRPr="006F6950">
        <w:rPr>
          <w:rFonts w:ascii="Arial" w:hAnsi="Arial" w:cs="Arial"/>
          <w:sz w:val="18"/>
          <w:szCs w:val="20"/>
        </w:rPr>
        <w:t xml:space="preserve"> </w:t>
      </w:r>
    </w:p>
    <w:p w:rsidR="006F6950" w:rsidRPr="006F6950" w:rsidRDefault="000B0F73" w:rsidP="006F6950">
      <w:pPr>
        <w:widowControl w:val="0"/>
        <w:spacing w:after="0" w:line="240" w:lineRule="exact"/>
        <w:ind w:firstLine="709"/>
        <w:jc w:val="both"/>
        <w:outlineLvl w:val="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Таблица 3</w:t>
      </w:r>
      <w:r w:rsidR="006F6950" w:rsidRPr="006F6950">
        <w:rPr>
          <w:rFonts w:ascii="Arial" w:hAnsi="Arial" w:cs="Arial"/>
          <w:sz w:val="18"/>
          <w:szCs w:val="20"/>
        </w:rPr>
        <w:t xml:space="preserve"> представля</w:t>
      </w:r>
      <w:r>
        <w:rPr>
          <w:rFonts w:ascii="Arial" w:hAnsi="Arial" w:cs="Arial"/>
          <w:sz w:val="18"/>
          <w:szCs w:val="20"/>
        </w:rPr>
        <w:t>е</w:t>
      </w:r>
      <w:r w:rsidR="006F6950" w:rsidRPr="006F6950">
        <w:rPr>
          <w:rFonts w:ascii="Arial" w:hAnsi="Arial" w:cs="Arial"/>
          <w:sz w:val="18"/>
          <w:szCs w:val="20"/>
        </w:rPr>
        <w:t xml:space="preserve">т информацию о наличии у населения </w:t>
      </w:r>
      <w:r w:rsidR="006F6950" w:rsidRPr="006F6950">
        <w:rPr>
          <w:rFonts w:ascii="Arial" w:hAnsi="Arial" w:cs="Arial"/>
          <w:b/>
          <w:sz w:val="18"/>
          <w:szCs w:val="20"/>
        </w:rPr>
        <w:t>регистрации по месту жительства или по месту пребывания</w:t>
      </w:r>
      <w:r w:rsidR="006F6950" w:rsidRPr="006F6950">
        <w:rPr>
          <w:rFonts w:ascii="Arial" w:hAnsi="Arial" w:cs="Arial"/>
          <w:sz w:val="18"/>
          <w:szCs w:val="20"/>
        </w:rPr>
        <w:t xml:space="preserve"> в том помещении, где постоянно проживает население. Данные сформированы по ответам на вопросы 23 «</w:t>
      </w:r>
      <w:r w:rsidR="006F6950" w:rsidRPr="006F6950">
        <w:rPr>
          <w:rFonts w:ascii="Arial" w:hAnsi="Arial" w:cs="Arial"/>
          <w:bCs/>
          <w:sz w:val="18"/>
          <w:szCs w:val="20"/>
        </w:rPr>
        <w:t xml:space="preserve">Зарегистрированы ли Вы в этом помещении?» и 23.1 «Где Вы зарегистрированы по месту жительства?» переписного листа формы Л. </w:t>
      </w:r>
    </w:p>
    <w:p w:rsidR="006F6950" w:rsidRPr="006F6950" w:rsidRDefault="006F6950" w:rsidP="006F6950">
      <w:pPr>
        <w:widowControl w:val="0"/>
        <w:spacing w:after="0" w:line="240" w:lineRule="exact"/>
        <w:ind w:firstLine="709"/>
        <w:jc w:val="both"/>
        <w:outlineLvl w:val="1"/>
        <w:rPr>
          <w:rFonts w:ascii="Arial" w:hAnsi="Arial" w:cs="Arial"/>
          <w:bCs/>
          <w:sz w:val="18"/>
          <w:szCs w:val="20"/>
        </w:rPr>
      </w:pPr>
      <w:r w:rsidRPr="006F6950">
        <w:rPr>
          <w:rFonts w:ascii="Arial" w:hAnsi="Arial" w:cs="Arial"/>
          <w:bCs/>
          <w:sz w:val="18"/>
          <w:szCs w:val="20"/>
        </w:rPr>
        <w:t>В таблице</w:t>
      </w:r>
      <w:r w:rsidR="009604D8">
        <w:rPr>
          <w:rFonts w:ascii="Arial" w:hAnsi="Arial" w:cs="Arial"/>
          <w:bCs/>
          <w:sz w:val="18"/>
          <w:szCs w:val="20"/>
        </w:rPr>
        <w:t xml:space="preserve"> 3</w:t>
      </w:r>
      <w:r w:rsidRPr="006F6950">
        <w:rPr>
          <w:rFonts w:ascii="Arial" w:hAnsi="Arial" w:cs="Arial"/>
          <w:bCs/>
          <w:sz w:val="18"/>
          <w:szCs w:val="20"/>
        </w:rPr>
        <w:t xml:space="preserve"> содержится информация о возрастной структуре и месте регистрации всего населения частных домохозяйств. </w:t>
      </w:r>
    </w:p>
    <w:p w:rsidR="006F6950" w:rsidRPr="006F6950" w:rsidRDefault="006F6950" w:rsidP="006F6950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6F6950">
        <w:rPr>
          <w:rFonts w:ascii="Arial" w:hAnsi="Arial" w:cs="Arial"/>
          <w:sz w:val="18"/>
          <w:szCs w:val="20"/>
        </w:rPr>
        <w:t xml:space="preserve">Данные о </w:t>
      </w:r>
      <w:r w:rsidRPr="006F6950">
        <w:rPr>
          <w:rFonts w:ascii="Arial" w:hAnsi="Arial" w:cs="Arial"/>
          <w:b/>
          <w:sz w:val="18"/>
          <w:szCs w:val="20"/>
        </w:rPr>
        <w:t xml:space="preserve">возрасте </w:t>
      </w:r>
      <w:r w:rsidRPr="006F6950">
        <w:rPr>
          <w:rFonts w:ascii="Arial" w:hAnsi="Arial" w:cs="Arial"/>
          <w:sz w:val="18"/>
          <w:szCs w:val="20"/>
        </w:rPr>
        <w:t xml:space="preserve">населения, представленные в таблицах 2 и </w:t>
      </w:r>
      <w:r w:rsidR="009604D8">
        <w:rPr>
          <w:rFonts w:ascii="Arial" w:hAnsi="Arial" w:cs="Arial"/>
          <w:sz w:val="18"/>
          <w:szCs w:val="20"/>
        </w:rPr>
        <w:t>3</w:t>
      </w:r>
      <w:r w:rsidRPr="006F6950">
        <w:rPr>
          <w:rFonts w:ascii="Arial" w:hAnsi="Arial" w:cs="Arial"/>
          <w:sz w:val="18"/>
          <w:szCs w:val="20"/>
        </w:rPr>
        <w:t xml:space="preserve">, получены на основе ответов на вопрос 3 «Дата Вашего рождения» переписного листа формы Л. К населению моложе трудоспособного возраста относятся дети и подростки до 16 лет. К населению трудоспособного возраста относятся мужчины от 16 до 61,5 лет, женщины от 16 до 56,5 лет, старше трудоспособного возраста – мужчины 61,5 лет и более, женщины 56,5 лет и более. </w:t>
      </w:r>
    </w:p>
    <w:p w:rsidR="006F6950" w:rsidRPr="006F6950" w:rsidRDefault="006F6950" w:rsidP="006F6950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6F6950">
        <w:rPr>
          <w:rFonts w:ascii="Arial" w:hAnsi="Arial" w:cs="Arial"/>
          <w:sz w:val="18"/>
          <w:szCs w:val="20"/>
        </w:rPr>
        <w:t xml:space="preserve">К населению, </w:t>
      </w:r>
      <w:r w:rsidRPr="006F6950">
        <w:rPr>
          <w:rFonts w:ascii="Arial" w:hAnsi="Arial" w:cs="Arial"/>
          <w:b/>
          <w:sz w:val="18"/>
          <w:szCs w:val="20"/>
        </w:rPr>
        <w:t>временно находившемуся на территории Российской Федерации, но постоянно проживающему за рубежом</w:t>
      </w:r>
      <w:r w:rsidR="009604D8">
        <w:rPr>
          <w:rFonts w:ascii="Arial" w:hAnsi="Arial" w:cs="Arial"/>
          <w:b/>
          <w:sz w:val="18"/>
          <w:szCs w:val="20"/>
        </w:rPr>
        <w:t xml:space="preserve"> </w:t>
      </w:r>
      <w:r w:rsidR="009604D8" w:rsidRPr="009604D8">
        <w:rPr>
          <w:rFonts w:ascii="Arial" w:hAnsi="Arial" w:cs="Arial"/>
          <w:sz w:val="18"/>
          <w:szCs w:val="20"/>
        </w:rPr>
        <w:t xml:space="preserve">(данные представлены на сайте Росстата в таблицах 8 и 10 </w:t>
      </w:r>
      <w:r w:rsidR="000B0F73">
        <w:rPr>
          <w:rFonts w:ascii="Arial" w:hAnsi="Arial" w:cs="Arial"/>
          <w:sz w:val="18"/>
          <w:szCs w:val="20"/>
        </w:rPr>
        <w:t>тома</w:t>
      </w:r>
      <w:r w:rsidR="009604D8" w:rsidRPr="009604D8">
        <w:rPr>
          <w:rFonts w:ascii="Arial" w:hAnsi="Arial" w:cs="Arial"/>
          <w:sz w:val="18"/>
          <w:szCs w:val="20"/>
        </w:rPr>
        <w:t xml:space="preserve"> 6 «Миграция населения)</w:t>
      </w:r>
      <w:r w:rsidRPr="006F6950">
        <w:rPr>
          <w:rFonts w:ascii="Arial" w:hAnsi="Arial" w:cs="Arial"/>
          <w:sz w:val="18"/>
          <w:szCs w:val="20"/>
        </w:rPr>
        <w:t>, относятся лица, прибывшие на момент переписи в Россию с целью:</w:t>
      </w:r>
    </w:p>
    <w:p w:rsidR="006F6950" w:rsidRPr="006F6950" w:rsidRDefault="006F6950" w:rsidP="006F6950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6F6950">
        <w:rPr>
          <w:rFonts w:ascii="Arial" w:hAnsi="Arial" w:cs="Arial"/>
          <w:sz w:val="18"/>
          <w:szCs w:val="20"/>
        </w:rPr>
        <w:t>работы − занятия любой деятельностью, приносящей доход на срок до одного года;</w:t>
      </w:r>
    </w:p>
    <w:p w:rsidR="006F6950" w:rsidRPr="006F6950" w:rsidRDefault="006F6950" w:rsidP="006F6950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6F6950">
        <w:rPr>
          <w:rFonts w:ascii="Arial" w:hAnsi="Arial" w:cs="Arial"/>
          <w:sz w:val="18"/>
          <w:szCs w:val="20"/>
        </w:rPr>
        <w:t>учебы − обучения на языковых, профессиональных или специальных курсах, а также в образовательных учреждениях сроком обучения до одного года;</w:t>
      </w:r>
    </w:p>
    <w:p w:rsidR="006F6950" w:rsidRPr="006F6950" w:rsidRDefault="006F6950" w:rsidP="006F6950">
      <w:pPr>
        <w:spacing w:after="0" w:line="240" w:lineRule="exact"/>
        <w:ind w:firstLine="709"/>
        <w:jc w:val="both"/>
        <w:rPr>
          <w:rFonts w:ascii="Arial" w:hAnsi="Arial" w:cs="Arial"/>
          <w:b/>
          <w:sz w:val="18"/>
          <w:szCs w:val="20"/>
        </w:rPr>
      </w:pPr>
      <w:r w:rsidRPr="006F6950">
        <w:rPr>
          <w:rFonts w:ascii="Arial" w:hAnsi="Arial" w:cs="Arial"/>
          <w:sz w:val="18"/>
          <w:szCs w:val="20"/>
        </w:rPr>
        <w:t xml:space="preserve">частной поездки − лечения, посещения друзей или родственников, на свадьбу, день рождения, похороны и т.п.; </w:t>
      </w:r>
    </w:p>
    <w:p w:rsidR="006F6950" w:rsidRPr="006F6950" w:rsidRDefault="006F6950" w:rsidP="006F6950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6F6950">
        <w:rPr>
          <w:rFonts w:ascii="Arial" w:hAnsi="Arial" w:cs="Arial"/>
          <w:sz w:val="18"/>
          <w:szCs w:val="20"/>
        </w:rPr>
        <w:t>служебной или деловой поездки − участия в работе заседаний, конференций, конгрессов, выставок; выступления с лекциями и концертами; участия в профессиональных спортивных мероприятиях, в краткосрочной командировке;</w:t>
      </w:r>
    </w:p>
    <w:p w:rsidR="006F6950" w:rsidRPr="006F6950" w:rsidRDefault="006F6950" w:rsidP="006F6950">
      <w:pPr>
        <w:widowControl w:val="0"/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6F6950">
        <w:rPr>
          <w:rFonts w:ascii="Arial" w:hAnsi="Arial" w:cs="Arial"/>
          <w:sz w:val="18"/>
          <w:szCs w:val="20"/>
        </w:rPr>
        <w:lastRenderedPageBreak/>
        <w:t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:rsidR="006F6950" w:rsidRPr="006F6950" w:rsidRDefault="006F6950" w:rsidP="006F6950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6F6950">
        <w:rPr>
          <w:rFonts w:ascii="Arial" w:hAnsi="Arial" w:cs="Arial"/>
          <w:sz w:val="18"/>
          <w:szCs w:val="20"/>
        </w:rPr>
        <w:t>транзитного перемещения − проездом по пути в другую страну;</w:t>
      </w:r>
    </w:p>
    <w:p w:rsidR="006F6950" w:rsidRPr="006F6950" w:rsidRDefault="006F6950" w:rsidP="006F6950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r w:rsidRPr="006F6950">
        <w:rPr>
          <w:rFonts w:ascii="Arial" w:hAnsi="Arial" w:cs="Arial"/>
          <w:sz w:val="18"/>
          <w:szCs w:val="20"/>
        </w:rPr>
        <w:t xml:space="preserve">другой цели −  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т.п. </w:t>
      </w:r>
    </w:p>
    <w:p w:rsidR="006F6950" w:rsidRPr="006F6950" w:rsidRDefault="00E87A21" w:rsidP="006F6950">
      <w:pPr>
        <w:spacing w:after="0" w:line="240" w:lineRule="exact"/>
        <w:ind w:firstLine="709"/>
        <w:jc w:val="both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Ин</w:t>
      </w:r>
      <w:r w:rsidR="006F6950" w:rsidRPr="006F6950">
        <w:rPr>
          <w:rFonts w:ascii="Arial" w:hAnsi="Arial" w:cs="Arial"/>
          <w:sz w:val="18"/>
          <w:szCs w:val="20"/>
        </w:rPr>
        <w:t>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переписного листа формы В.</w:t>
      </w:r>
      <w:proofErr w:type="gramEnd"/>
    </w:p>
    <w:p w:rsidR="006F6950" w:rsidRDefault="00E87A21" w:rsidP="006F6950">
      <w:pPr>
        <w:spacing w:after="0" w:line="240" w:lineRule="exact"/>
        <w:ind w:firstLine="709"/>
        <w:jc w:val="both"/>
        <w:rPr>
          <w:rFonts w:ascii="Arial" w:hAnsi="Arial" w:cs="Arial"/>
          <w:bCs/>
          <w:sz w:val="18"/>
          <w:szCs w:val="20"/>
        </w:rPr>
      </w:pPr>
      <w:bookmarkStart w:id="0" w:name="_GoBack"/>
      <w:bookmarkEnd w:id="0"/>
      <w:r>
        <w:rPr>
          <w:rFonts w:ascii="Arial" w:hAnsi="Arial" w:cs="Arial"/>
          <w:sz w:val="18"/>
          <w:szCs w:val="20"/>
        </w:rPr>
        <w:t>Д</w:t>
      </w:r>
      <w:r w:rsidR="006F6950" w:rsidRPr="006F6950">
        <w:rPr>
          <w:rFonts w:ascii="Arial" w:hAnsi="Arial" w:cs="Arial"/>
          <w:sz w:val="18"/>
          <w:szCs w:val="20"/>
        </w:rPr>
        <w:t xml:space="preserve">анные о </w:t>
      </w:r>
      <w:r w:rsidR="006F6950" w:rsidRPr="006F6950">
        <w:rPr>
          <w:rFonts w:ascii="Arial" w:hAnsi="Arial" w:cs="Arial"/>
          <w:b/>
          <w:sz w:val="18"/>
          <w:szCs w:val="20"/>
        </w:rPr>
        <w:t>гражданстве лиц, временно находившихся в России,</w:t>
      </w:r>
      <w:r w:rsidR="006F6950" w:rsidRPr="006F6950">
        <w:rPr>
          <w:rFonts w:ascii="Arial" w:hAnsi="Arial" w:cs="Arial"/>
          <w:sz w:val="18"/>
          <w:szCs w:val="20"/>
        </w:rPr>
        <w:t xml:space="preserve"> но постоянно проживающих за рубежом</w:t>
      </w:r>
      <w:r>
        <w:rPr>
          <w:rFonts w:ascii="Arial" w:hAnsi="Arial" w:cs="Arial"/>
          <w:sz w:val="18"/>
          <w:szCs w:val="20"/>
        </w:rPr>
        <w:t xml:space="preserve">, </w:t>
      </w:r>
      <w:r w:rsidR="006F6950" w:rsidRPr="006F6950">
        <w:rPr>
          <w:rFonts w:ascii="Arial" w:hAnsi="Arial" w:cs="Arial"/>
          <w:sz w:val="18"/>
          <w:szCs w:val="20"/>
        </w:rPr>
        <w:t>получены на основе ответов на вопрос 7 «</w:t>
      </w:r>
      <w:r w:rsidR="006F6950" w:rsidRPr="006F6950">
        <w:rPr>
          <w:rFonts w:ascii="Arial" w:hAnsi="Arial" w:cs="Arial"/>
          <w:bCs/>
          <w:sz w:val="18"/>
          <w:szCs w:val="20"/>
        </w:rPr>
        <w:t>Ваше гражданство» переписного листа формы</w:t>
      </w:r>
      <w:proofErr w:type="gramStart"/>
      <w:r w:rsidR="006F6950" w:rsidRPr="006F6950">
        <w:rPr>
          <w:rFonts w:ascii="Arial" w:hAnsi="Arial" w:cs="Arial"/>
          <w:bCs/>
          <w:sz w:val="18"/>
          <w:szCs w:val="20"/>
        </w:rPr>
        <w:t xml:space="preserve"> В</w:t>
      </w:r>
      <w:proofErr w:type="gramEnd"/>
      <w:r w:rsidR="006F6950" w:rsidRPr="006F6950">
        <w:rPr>
          <w:rFonts w:ascii="Arial" w:hAnsi="Arial" w:cs="Arial"/>
          <w:bCs/>
          <w:sz w:val="18"/>
          <w:szCs w:val="20"/>
        </w:rPr>
        <w:t>, который задавался только приехавшим в Россию с целью</w:t>
      </w:r>
      <w:r w:rsidR="006F6950" w:rsidRPr="006F6950">
        <w:rPr>
          <w:rFonts w:ascii="Arial" w:hAnsi="Arial" w:cs="Arial"/>
          <w:b/>
          <w:bCs/>
          <w:sz w:val="18"/>
          <w:szCs w:val="20"/>
        </w:rPr>
        <w:t xml:space="preserve"> </w:t>
      </w:r>
      <w:r w:rsidR="006F6950" w:rsidRPr="006F6950">
        <w:rPr>
          <w:rFonts w:ascii="Arial" w:hAnsi="Arial" w:cs="Arial"/>
          <w:bCs/>
          <w:sz w:val="18"/>
          <w:szCs w:val="20"/>
        </w:rPr>
        <w:t>работы, учебы, частной поездки.</w:t>
      </w:r>
    </w:p>
    <w:p w:rsidR="00E50401" w:rsidRPr="00BE380D" w:rsidRDefault="00E50401" w:rsidP="00E50401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Городское и сельское население.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</w:t>
      </w:r>
      <w:proofErr w:type="gramStart"/>
      <w:r w:rsidRPr="00BE380D">
        <w:rPr>
          <w:rFonts w:ascii="Arial" w:hAnsi="Arial" w:cs="Arial"/>
          <w:color w:val="221E1F"/>
          <w:sz w:val="18"/>
          <w:szCs w:val="1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BE380D">
        <w:rPr>
          <w:rFonts w:ascii="Arial" w:hAnsi="Arial" w:cs="Arial"/>
          <w:color w:val="221E1F"/>
          <w:sz w:val="18"/>
          <w:szCs w:val="16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020430" w:rsidRPr="006C4EE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sectPr w:rsidR="00020430" w:rsidRPr="006C4EE5" w:rsidSect="00030FE4">
      <w:headerReference w:type="default" r:id="rId6"/>
      <w:pgSz w:w="11906" w:h="16838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41" w:rsidRDefault="00174941" w:rsidP="00030FE4">
      <w:pPr>
        <w:spacing w:after="0" w:line="240" w:lineRule="auto"/>
      </w:pPr>
      <w:r>
        <w:separator/>
      </w:r>
    </w:p>
  </w:endnote>
  <w:endnote w:type="continuationSeparator" w:id="0">
    <w:p w:rsidR="00174941" w:rsidRDefault="00174941" w:rsidP="0003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41" w:rsidRDefault="00174941" w:rsidP="00030FE4">
      <w:pPr>
        <w:spacing w:after="0" w:line="240" w:lineRule="auto"/>
      </w:pPr>
      <w:r>
        <w:separator/>
      </w:r>
    </w:p>
  </w:footnote>
  <w:footnote w:type="continuationSeparator" w:id="0">
    <w:p w:rsidR="00174941" w:rsidRDefault="00174941" w:rsidP="0003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017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030FE4" w:rsidRDefault="00D0173B">
        <w:pPr>
          <w:pStyle w:val="a4"/>
          <w:jc w:val="center"/>
        </w:pPr>
        <w:r w:rsidRPr="00030FE4">
          <w:rPr>
            <w:rFonts w:ascii="Arial" w:hAnsi="Arial" w:cs="Arial"/>
            <w:sz w:val="20"/>
          </w:rPr>
          <w:fldChar w:fldCharType="begin"/>
        </w:r>
        <w:r w:rsidR="00030FE4" w:rsidRPr="00030FE4">
          <w:rPr>
            <w:rFonts w:ascii="Arial" w:hAnsi="Arial" w:cs="Arial"/>
            <w:sz w:val="20"/>
          </w:rPr>
          <w:instrText xml:space="preserve"> PAGE   \* MERGEFORMAT </w:instrText>
        </w:r>
        <w:r w:rsidRPr="00030FE4">
          <w:rPr>
            <w:rFonts w:ascii="Arial" w:hAnsi="Arial" w:cs="Arial"/>
            <w:sz w:val="20"/>
          </w:rPr>
          <w:fldChar w:fldCharType="separate"/>
        </w:r>
        <w:r w:rsidR="00FC7EB3">
          <w:rPr>
            <w:rFonts w:ascii="Arial" w:hAnsi="Arial" w:cs="Arial"/>
            <w:noProof/>
            <w:sz w:val="20"/>
          </w:rPr>
          <w:t>3</w:t>
        </w:r>
        <w:r w:rsidRPr="00030FE4">
          <w:rPr>
            <w:rFonts w:ascii="Arial" w:hAnsi="Arial" w:cs="Arial"/>
            <w:sz w:val="20"/>
          </w:rPr>
          <w:fldChar w:fldCharType="end"/>
        </w:r>
      </w:p>
    </w:sdtContent>
  </w:sdt>
  <w:p w:rsidR="00030FE4" w:rsidRDefault="00030F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430"/>
    <w:rsid w:val="000104A6"/>
    <w:rsid w:val="00020430"/>
    <w:rsid w:val="00030FE4"/>
    <w:rsid w:val="000B0F73"/>
    <w:rsid w:val="000D25D0"/>
    <w:rsid w:val="000E0968"/>
    <w:rsid w:val="00125CD8"/>
    <w:rsid w:val="00174941"/>
    <w:rsid w:val="001C772C"/>
    <w:rsid w:val="00262A4E"/>
    <w:rsid w:val="0031278B"/>
    <w:rsid w:val="00327E35"/>
    <w:rsid w:val="004F2A7B"/>
    <w:rsid w:val="006877AE"/>
    <w:rsid w:val="006B3703"/>
    <w:rsid w:val="006C4EE5"/>
    <w:rsid w:val="006F6950"/>
    <w:rsid w:val="00951E71"/>
    <w:rsid w:val="009604D8"/>
    <w:rsid w:val="00AE0770"/>
    <w:rsid w:val="00B34E8F"/>
    <w:rsid w:val="00CC1DCF"/>
    <w:rsid w:val="00CF041B"/>
    <w:rsid w:val="00D0173B"/>
    <w:rsid w:val="00DB6637"/>
    <w:rsid w:val="00E50401"/>
    <w:rsid w:val="00E71F7F"/>
    <w:rsid w:val="00E87A21"/>
    <w:rsid w:val="00F3434D"/>
    <w:rsid w:val="00FC7EB3"/>
    <w:rsid w:val="00FD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  <w:style w:type="table" w:styleId="a3">
    <w:name w:val="Table Grid"/>
    <w:basedOn w:val="a1"/>
    <w:uiPriority w:val="39"/>
    <w:rsid w:val="00FD282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FE4"/>
  </w:style>
  <w:style w:type="paragraph" w:styleId="a6">
    <w:name w:val="footer"/>
    <w:basedOn w:val="a"/>
    <w:link w:val="a8"/>
    <w:uiPriority w:val="99"/>
    <w:semiHidden/>
    <w:unhideWhenUsed/>
    <w:rsid w:val="000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6"/>
    <w:uiPriority w:val="99"/>
    <w:semiHidden/>
    <w:rsid w:val="00030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11</cp:revision>
  <dcterms:created xsi:type="dcterms:W3CDTF">2022-11-10T09:30:00Z</dcterms:created>
  <dcterms:modified xsi:type="dcterms:W3CDTF">2022-12-06T07:17:00Z</dcterms:modified>
</cp:coreProperties>
</file>